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распределенного реестра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9714CF" w:rsidR="00A77598" w:rsidRPr="00497FA3" w:rsidRDefault="00497F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B7254FB" w14:textId="77777777" w:rsidR="002B78E9" w:rsidRDefault="007A7979" w:rsidP="002B78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4A8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1E54A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E54A8">
              <w:rPr>
                <w:rFonts w:ascii="Times New Roman" w:hAnsi="Times New Roman" w:cs="Times New Roman"/>
                <w:sz w:val="20"/>
                <w:szCs w:val="20"/>
              </w:rPr>
              <w:t>, Емельянов Александр Александрович</w:t>
            </w:r>
            <w:r w:rsidR="002B78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CB2F8C" w14:textId="7C32FF84" w:rsidR="007A7979" w:rsidRPr="001E54A8" w:rsidRDefault="002B78E9" w:rsidP="002B78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«ОЦРВ»</w:t>
            </w:r>
            <w:bookmarkStart w:id="0" w:name="_GoBack"/>
            <w:bookmarkEnd w:id="0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E1E16B" w:rsidR="004475DA" w:rsidRPr="00497FA3" w:rsidRDefault="00497F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9663AD" w14:textId="7187287F" w:rsidR="001E54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2931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_Toc195262931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3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357ABB4A" w14:textId="78305206" w:rsidR="001E54A8" w:rsidRDefault="002B7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32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_Toc195262932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3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406FDEC0" w14:textId="6E457EC6" w:rsidR="001E54A8" w:rsidRDefault="002B7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33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_Toc195262933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3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1EC12F90" w14:textId="090F6EA6" w:rsidR="001E54A8" w:rsidRDefault="002B7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34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_Toc195262934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3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744A698C" w14:textId="7FE90A63" w:rsidR="001E54A8" w:rsidRDefault="002B7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35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_Toc195262935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4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65C00F93" w14:textId="6FF52C24" w:rsidR="001E54A8" w:rsidRDefault="002B7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36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_Toc195262936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4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14227404" w14:textId="3B57C422" w:rsidR="001E54A8" w:rsidRDefault="002B7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37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_Toc195262937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5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08C9695D" w14:textId="60B698A9" w:rsidR="001E54A8" w:rsidRDefault="002B7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38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_Toc195262938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5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31DBD932" w14:textId="26D61DE8" w:rsidR="001E54A8" w:rsidRDefault="002B7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39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_Toc195262939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6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5A2826C8" w14:textId="76C93995" w:rsidR="001E54A8" w:rsidRDefault="002B7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40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_Toc195262940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7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5164BBC5" w14:textId="6DDEC3FE" w:rsidR="001E54A8" w:rsidRDefault="002B7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41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_Toc195262941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8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20844ABC" w14:textId="2B02A60C" w:rsidR="001E54A8" w:rsidRDefault="002B7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42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_Toc195262942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10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0E33E3CB" w14:textId="395E65C3" w:rsidR="001E54A8" w:rsidRDefault="002B7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43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_Toc195262943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10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77B69FE2" w14:textId="37D5E0DA" w:rsidR="001E54A8" w:rsidRDefault="002B7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44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_Toc195262944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10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3420A9B2" w14:textId="4FB93AD0" w:rsidR="001E54A8" w:rsidRDefault="002B7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45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_Toc195262945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11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641AF099" w14:textId="7C8C1C95" w:rsidR="001E54A8" w:rsidRDefault="002B7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46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_Toc195262946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11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788CFCBD" w14:textId="502AD09F" w:rsidR="001E54A8" w:rsidRDefault="002B7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47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_Toc195262947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11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53C8D2B9" w14:textId="3169D13A" w:rsidR="001E54A8" w:rsidRDefault="002B7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948" w:history="1">
            <w:r w:rsidR="001E54A8" w:rsidRPr="004142C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54A8">
              <w:rPr>
                <w:noProof/>
                <w:webHidden/>
              </w:rPr>
              <w:tab/>
            </w:r>
            <w:r w:rsidR="001E54A8">
              <w:rPr>
                <w:noProof/>
                <w:webHidden/>
              </w:rPr>
              <w:fldChar w:fldCharType="begin"/>
            </w:r>
            <w:r w:rsidR="001E54A8">
              <w:rPr>
                <w:noProof/>
                <w:webHidden/>
              </w:rPr>
              <w:instrText xml:space="preserve"> PAGEREF _Toc195262948 \h </w:instrText>
            </w:r>
            <w:r w:rsidR="001E54A8">
              <w:rPr>
                <w:noProof/>
                <w:webHidden/>
              </w:rPr>
            </w:r>
            <w:r w:rsidR="001E54A8">
              <w:rPr>
                <w:noProof/>
                <w:webHidden/>
              </w:rPr>
              <w:fldChar w:fldCharType="separate"/>
            </w:r>
            <w:r w:rsidR="001E54A8">
              <w:rPr>
                <w:noProof/>
                <w:webHidden/>
              </w:rPr>
              <w:t>11</w:t>
            </w:r>
            <w:r w:rsidR="001E54A8">
              <w:rPr>
                <w:noProof/>
                <w:webHidden/>
              </w:rPr>
              <w:fldChar w:fldCharType="end"/>
            </w:r>
          </w:hyperlink>
        </w:p>
        <w:p w14:paraId="0DD49713" w14:textId="0C521FB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2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знаний, умений и навыков в области средств и методов управления распределёнными реестрами, технологией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блокчейн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, обеспечением безопасности и надежности хранения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2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Технологии распределенного реестра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2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1E54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54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54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54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54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54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54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54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54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54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54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</w:rPr>
              <w:t>ПК-7 - Знание специфики цифровой экономики и роли сквозных технологий в ней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54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54A8">
              <w:rPr>
                <w:rFonts w:ascii="Times New Roman" w:hAnsi="Times New Roman" w:cs="Times New Roman"/>
                <w:lang w:bidi="ru-RU"/>
              </w:rPr>
              <w:t xml:space="preserve">ПК-7.2 - Умеет определить роль технологии </w:t>
            </w:r>
            <w:proofErr w:type="spellStart"/>
            <w:r w:rsidRPr="001E54A8">
              <w:rPr>
                <w:rFonts w:ascii="Times New Roman" w:hAnsi="Times New Roman" w:cs="Times New Roman"/>
                <w:lang w:bidi="ru-RU"/>
              </w:rPr>
              <w:t>блокчейн</w:t>
            </w:r>
            <w:proofErr w:type="spellEnd"/>
            <w:r w:rsidRPr="001E54A8">
              <w:rPr>
                <w:rFonts w:ascii="Times New Roman" w:hAnsi="Times New Roman" w:cs="Times New Roman"/>
                <w:lang w:bidi="ru-RU"/>
              </w:rPr>
              <w:t xml:space="preserve"> при решении профессиональных задач в области цифровой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54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54A8">
              <w:rPr>
                <w:rFonts w:ascii="Times New Roman" w:hAnsi="Times New Roman" w:cs="Times New Roman"/>
              </w:rPr>
              <w:t>специфику задач, связанных с внедрением технологий цифровой экономики и понимать роли сквозных технологий в ней.</w:t>
            </w:r>
            <w:r w:rsidRPr="001E54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54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54A8">
              <w:rPr>
                <w:rFonts w:ascii="Times New Roman" w:hAnsi="Times New Roman" w:cs="Times New Roman"/>
              </w:rPr>
              <w:t xml:space="preserve">определить роль технологии </w:t>
            </w:r>
            <w:proofErr w:type="spellStart"/>
            <w:r w:rsidR="00FD518F" w:rsidRPr="001E54A8">
              <w:rPr>
                <w:rFonts w:ascii="Times New Roman" w:hAnsi="Times New Roman" w:cs="Times New Roman"/>
              </w:rPr>
              <w:t>блокчейн</w:t>
            </w:r>
            <w:proofErr w:type="spellEnd"/>
            <w:r w:rsidR="00FD518F" w:rsidRPr="001E54A8">
              <w:rPr>
                <w:rFonts w:ascii="Times New Roman" w:hAnsi="Times New Roman" w:cs="Times New Roman"/>
              </w:rPr>
              <w:t xml:space="preserve"> при решении профессиональных задач в области цифровой экономики</w:t>
            </w:r>
            <w:proofErr w:type="gramStart"/>
            <w:r w:rsidR="00FD518F" w:rsidRPr="001E54A8">
              <w:rPr>
                <w:rFonts w:ascii="Times New Roman" w:hAnsi="Times New Roman" w:cs="Times New Roman"/>
              </w:rPr>
              <w:t>.</w:t>
            </w:r>
            <w:r w:rsidRPr="001E54A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E54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54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54A8">
              <w:rPr>
                <w:rFonts w:ascii="Times New Roman" w:hAnsi="Times New Roman" w:cs="Times New Roman"/>
              </w:rPr>
              <w:t xml:space="preserve">навыками создания смарт-контрактов с применением технологии </w:t>
            </w:r>
            <w:proofErr w:type="spellStart"/>
            <w:r w:rsidR="00FD518F" w:rsidRPr="001E54A8">
              <w:rPr>
                <w:rFonts w:ascii="Times New Roman" w:hAnsi="Times New Roman" w:cs="Times New Roman"/>
              </w:rPr>
              <w:t>блокчейн</w:t>
            </w:r>
            <w:proofErr w:type="spellEnd"/>
            <w:r w:rsidR="00FD518F" w:rsidRPr="001E54A8">
              <w:rPr>
                <w:rFonts w:ascii="Times New Roman" w:hAnsi="Times New Roman" w:cs="Times New Roman"/>
              </w:rPr>
              <w:t xml:space="preserve"> и систем распределённых реестров</w:t>
            </w:r>
            <w:proofErr w:type="gramStart"/>
            <w:r w:rsidR="00FD518F" w:rsidRPr="001E54A8">
              <w:rPr>
                <w:rFonts w:ascii="Times New Roman" w:hAnsi="Times New Roman" w:cs="Times New Roman"/>
              </w:rPr>
              <w:t>.</w:t>
            </w:r>
            <w:r w:rsidRPr="001E54A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E54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29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распределённого хранения информации.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Локальное и распределённое хранение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и специфика репликации, </w:t>
            </w:r>
            <w:proofErr w:type="spellStart"/>
            <w:r w:rsidRPr="00352B6F">
              <w:rPr>
                <w:lang w:bidi="ru-RU"/>
              </w:rPr>
              <w:t>фрагментирования</w:t>
            </w:r>
            <w:proofErr w:type="spellEnd"/>
            <w:r w:rsidRPr="00352B6F">
              <w:rPr>
                <w:lang w:bidi="ru-RU"/>
              </w:rPr>
              <w:t xml:space="preserve"> и связывания информационных блоков. Возникновение необходимости использования независимых систем хранения данных. Применение глобальных вычислительных систем и сетей для обеспечения требуемых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5D8F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F6E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Распределённые вычисления.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A788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Архитектура. Модели. Технологии RPC, DCOM. Кластерные системы. </w:t>
            </w:r>
            <w:proofErr w:type="spellStart"/>
            <w:r w:rsidRPr="00352B6F">
              <w:rPr>
                <w:lang w:bidi="ru-RU"/>
              </w:rPr>
              <w:t>Грид</w:t>
            </w:r>
            <w:proofErr w:type="spellEnd"/>
            <w:r w:rsidRPr="00352B6F">
              <w:rPr>
                <w:lang w:bidi="ru-RU"/>
              </w:rPr>
              <w:t>-вычисления.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C04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EDA2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8B16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DA7F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06129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5856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Цифровые платформы и принципы их работы.</w:t>
            </w:r>
          </w:p>
        </w:tc>
      </w:tr>
      <w:tr w:rsidR="005B37A7" w:rsidRPr="005B37A7" w14:paraId="4B64EC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0426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Децентрализация обработки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9E4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Информационные среды взаимоотношений. Транзакционные издержки и их снижение за счёт внедрения систем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>. Алгоритмизация взаимодействия. Формирование единой цифровой платформы.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EDC7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C5B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D1C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924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9D7C3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79B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Технология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блокчейн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858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Криптографические алгоритмы шифрования данных. Обратимые и необратимые преобразования. Хэш-функции. Создание взаимно подписанных цепочек блоков данных. Репликация блоков транзакций. Конфликты обновления и слияния распределенной базы данных. Алгоритмы консенсуса.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BA7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5CAB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2678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F374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A88F6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7D07F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Безопасность при работе с распределёнными реестрами.</w:t>
            </w:r>
          </w:p>
        </w:tc>
      </w:tr>
      <w:tr w:rsidR="005B37A7" w:rsidRPr="005B37A7" w14:paraId="21A00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929D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Обеспечение безопасности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2D9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Уязвимости технологии распределённого реестра. Многократное дублирование транзакций. Определение владельца операций. Перехват и модификация цепочек блоков. Оценка надёжности криптографической защиты. Выявление угроз и их устранение.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BF8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3A81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1F7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84D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B39EB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D78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Эксплуатация цифровых платформ.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5FC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Программное, аппаратное и сетевое обеспечение, необходимое для построения и работы с различными цифровыми платформами. Облачные технологии при разработке и применении </w:t>
            </w:r>
            <w:proofErr w:type="gramStart"/>
            <w:r w:rsidRPr="00352B6F">
              <w:rPr>
                <w:lang w:bidi="ru-RU"/>
              </w:rPr>
              <w:t>виртуальных</w:t>
            </w:r>
            <w:proofErr w:type="gramEnd"/>
            <w:r w:rsidRPr="00352B6F">
              <w:rPr>
                <w:lang w:bidi="ru-RU"/>
              </w:rPr>
              <w:t xml:space="preserve"> бизнес-моделей.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77F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274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F17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ED0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29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2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54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54A8">
              <w:rPr>
                <w:rFonts w:ascii="Times New Roman" w:hAnsi="Times New Roman" w:cs="Times New Roman"/>
                <w:sz w:val="24"/>
                <w:szCs w:val="24"/>
              </w:rPr>
              <w:t xml:space="preserve">Беленькая М. Н. Администрирование в информационных </w:t>
            </w:r>
            <w:proofErr w:type="gramStart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>. Учебное</w:t>
            </w:r>
            <w:r w:rsidRPr="001E54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пособие для вузов – 2-е изд., </w:t>
            </w:r>
            <w:proofErr w:type="spellStart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 xml:space="preserve">. и доп. / </w:t>
            </w:r>
            <w:proofErr w:type="spellStart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>М.Н.Беленькая</w:t>
            </w:r>
            <w:proofErr w:type="spellEnd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>С.Т.Малиновский</w:t>
            </w:r>
            <w:proofErr w:type="spellEnd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>Н.В.Яковенко</w:t>
            </w:r>
            <w:proofErr w:type="spellEnd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 xml:space="preserve"> - Москва: Горячая Линия–Телеком, 2018.</w:t>
            </w:r>
            <w:r w:rsidRPr="001E54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- 408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E5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E54A8" w:rsidRDefault="002B7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https://ibooks.ru/reading.php?productid=333358</w:t>
              </w:r>
            </w:hyperlink>
          </w:p>
        </w:tc>
      </w:tr>
      <w:tr w:rsidR="00262CF0" w:rsidRPr="007E6725" w14:paraId="6DF457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00B31C" w14:textId="77777777" w:rsidR="00262CF0" w:rsidRPr="001E54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54A8">
              <w:rPr>
                <w:rFonts w:ascii="Times New Roman" w:hAnsi="Times New Roman" w:cs="Times New Roman"/>
                <w:sz w:val="24"/>
                <w:szCs w:val="24"/>
              </w:rPr>
              <w:t>Степина, В. В. Архитектура ЭВМ и вычислительные системы</w:t>
            </w:r>
            <w:proofErr w:type="gramStart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54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В.В. Степина. - Москва: КУРС: ИНФРА-М, 2023. - 384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E3F9D6" w14:textId="77777777" w:rsidR="00262CF0" w:rsidRPr="001E54A8" w:rsidRDefault="002B7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https://znanium.ru/catalog/document?id=420774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2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7B550D" w:rsidRPr="007E6725" w14:paraId="35CBAE9B" w14:textId="77777777" w:rsidTr="007B550D">
        <w:tc>
          <w:tcPr>
            <w:tcW w:w="9345" w:type="dxa"/>
          </w:tcPr>
          <w:p w14:paraId="51C2B5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E905C1C" w14:textId="77777777" w:rsidTr="007B550D">
        <w:tc>
          <w:tcPr>
            <w:tcW w:w="9345" w:type="dxa"/>
          </w:tcPr>
          <w:p w14:paraId="61F63D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118ADC" w14:textId="77777777" w:rsidTr="007B550D">
        <w:tc>
          <w:tcPr>
            <w:tcW w:w="9345" w:type="dxa"/>
          </w:tcPr>
          <w:p w14:paraId="432A6F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BEC58E" w14:textId="77777777" w:rsidTr="007B550D">
        <w:tc>
          <w:tcPr>
            <w:tcW w:w="9345" w:type="dxa"/>
          </w:tcPr>
          <w:p w14:paraId="1208E8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D4EC721" w14:textId="77777777" w:rsidTr="007B550D">
        <w:tc>
          <w:tcPr>
            <w:tcW w:w="9345" w:type="dxa"/>
          </w:tcPr>
          <w:p w14:paraId="03ADCA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29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B78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2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54A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54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54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54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54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54A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54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54A8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54A8">
              <w:rPr>
                <w:sz w:val="22"/>
                <w:szCs w:val="22"/>
              </w:rPr>
              <w:t>комплексом</w:t>
            </w:r>
            <w:proofErr w:type="gramStart"/>
            <w:r w:rsidRPr="001E54A8">
              <w:rPr>
                <w:sz w:val="22"/>
                <w:szCs w:val="22"/>
              </w:rPr>
              <w:t>.С</w:t>
            </w:r>
            <w:proofErr w:type="gramEnd"/>
            <w:r w:rsidRPr="001E54A8">
              <w:rPr>
                <w:sz w:val="22"/>
                <w:szCs w:val="22"/>
              </w:rPr>
              <w:t>пециализированная</w:t>
            </w:r>
            <w:proofErr w:type="spellEnd"/>
            <w:r w:rsidRPr="001E54A8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1E54A8">
              <w:rPr>
                <w:sz w:val="22"/>
                <w:szCs w:val="22"/>
              </w:rPr>
              <w:t>.К</w:t>
            </w:r>
            <w:proofErr w:type="gramEnd"/>
            <w:r w:rsidRPr="001E54A8">
              <w:rPr>
                <w:sz w:val="22"/>
                <w:szCs w:val="22"/>
              </w:rPr>
              <w:t xml:space="preserve">омпьютер </w:t>
            </w:r>
            <w:r w:rsidRPr="001E54A8">
              <w:rPr>
                <w:sz w:val="22"/>
                <w:szCs w:val="22"/>
                <w:lang w:val="en-US"/>
              </w:rPr>
              <w:t>Intel</w:t>
            </w:r>
            <w:r w:rsidRPr="001E54A8">
              <w:rPr>
                <w:sz w:val="22"/>
                <w:szCs w:val="22"/>
              </w:rPr>
              <w:t xml:space="preserve"> 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54A8">
              <w:rPr>
                <w:sz w:val="22"/>
                <w:szCs w:val="22"/>
              </w:rPr>
              <w:t xml:space="preserve">3-2100 2.4 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54A8">
              <w:rPr>
                <w:sz w:val="22"/>
                <w:szCs w:val="22"/>
              </w:rPr>
              <w:t xml:space="preserve"> /4</w:t>
            </w:r>
            <w:r w:rsidRPr="001E54A8">
              <w:rPr>
                <w:sz w:val="22"/>
                <w:szCs w:val="22"/>
                <w:lang w:val="en-US"/>
              </w:rPr>
              <w:t>Gb</w:t>
            </w:r>
            <w:r w:rsidRPr="001E54A8">
              <w:rPr>
                <w:sz w:val="22"/>
                <w:szCs w:val="22"/>
              </w:rPr>
              <w:t>/500</w:t>
            </w:r>
            <w:r w:rsidRPr="001E54A8">
              <w:rPr>
                <w:sz w:val="22"/>
                <w:szCs w:val="22"/>
                <w:lang w:val="en-US"/>
              </w:rPr>
              <w:t>Gb</w:t>
            </w:r>
            <w:r w:rsidRPr="001E54A8">
              <w:rPr>
                <w:sz w:val="22"/>
                <w:szCs w:val="22"/>
              </w:rPr>
              <w:t>/</w:t>
            </w:r>
            <w:r w:rsidRPr="001E54A8">
              <w:rPr>
                <w:sz w:val="22"/>
                <w:szCs w:val="22"/>
                <w:lang w:val="en-US"/>
              </w:rPr>
              <w:t>Acer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V</w:t>
            </w:r>
            <w:r w:rsidRPr="001E54A8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x</w:t>
            </w:r>
            <w:r w:rsidRPr="001E54A8">
              <w:rPr>
                <w:sz w:val="22"/>
                <w:szCs w:val="22"/>
              </w:rPr>
              <w:t xml:space="preserve"> 400 - 1 шт., Экран с электропривод,</w:t>
            </w:r>
            <w:r w:rsidRPr="001E54A8">
              <w:rPr>
                <w:sz w:val="22"/>
                <w:szCs w:val="22"/>
                <w:lang w:val="en-US"/>
              </w:rPr>
              <w:t>DRAPER</w:t>
            </w:r>
            <w:r w:rsidRPr="001E54A8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54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54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54A8" w14:paraId="3E188EC1" w14:textId="77777777" w:rsidTr="008416EB">
        <w:tc>
          <w:tcPr>
            <w:tcW w:w="7797" w:type="dxa"/>
            <w:shd w:val="clear" w:color="auto" w:fill="auto"/>
          </w:tcPr>
          <w:p w14:paraId="123A1F72" w14:textId="77777777" w:rsidR="002C735C" w:rsidRPr="001E54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54A8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54A8">
              <w:rPr>
                <w:sz w:val="22"/>
                <w:szCs w:val="22"/>
              </w:rPr>
              <w:t>комплексом</w:t>
            </w:r>
            <w:proofErr w:type="gramStart"/>
            <w:r w:rsidRPr="001E54A8">
              <w:rPr>
                <w:sz w:val="22"/>
                <w:szCs w:val="22"/>
              </w:rPr>
              <w:t>.С</w:t>
            </w:r>
            <w:proofErr w:type="gramEnd"/>
            <w:r w:rsidRPr="001E54A8">
              <w:rPr>
                <w:sz w:val="22"/>
                <w:szCs w:val="22"/>
              </w:rPr>
              <w:t>пециализированная</w:t>
            </w:r>
            <w:proofErr w:type="spellEnd"/>
            <w:r w:rsidRPr="001E54A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54A8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54A8">
              <w:rPr>
                <w:sz w:val="22"/>
                <w:szCs w:val="22"/>
              </w:rPr>
              <w:t>5-8400/8</w:t>
            </w:r>
            <w:r w:rsidRPr="001E54A8">
              <w:rPr>
                <w:sz w:val="22"/>
                <w:szCs w:val="22"/>
                <w:lang w:val="en-US"/>
              </w:rPr>
              <w:t>GB</w:t>
            </w:r>
            <w:r w:rsidRPr="001E54A8">
              <w:rPr>
                <w:sz w:val="22"/>
                <w:szCs w:val="22"/>
              </w:rPr>
              <w:t>/500</w:t>
            </w:r>
            <w:r w:rsidRPr="001E54A8">
              <w:rPr>
                <w:sz w:val="22"/>
                <w:szCs w:val="22"/>
                <w:lang w:val="en-US"/>
              </w:rPr>
              <w:t>GB</w:t>
            </w:r>
            <w:r w:rsidRPr="001E54A8">
              <w:rPr>
                <w:sz w:val="22"/>
                <w:szCs w:val="22"/>
              </w:rPr>
              <w:t>_</w:t>
            </w:r>
            <w:r w:rsidRPr="001E54A8">
              <w:rPr>
                <w:sz w:val="22"/>
                <w:szCs w:val="22"/>
                <w:lang w:val="en-US"/>
              </w:rPr>
              <w:t>SSD</w:t>
            </w:r>
            <w:r w:rsidRPr="001E54A8">
              <w:rPr>
                <w:sz w:val="22"/>
                <w:szCs w:val="22"/>
              </w:rPr>
              <w:t>/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VA</w:t>
            </w:r>
            <w:r w:rsidRPr="001E54A8">
              <w:rPr>
                <w:sz w:val="22"/>
                <w:szCs w:val="22"/>
              </w:rPr>
              <w:t>2410-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E54A8">
              <w:rPr>
                <w:sz w:val="22"/>
                <w:szCs w:val="22"/>
              </w:rPr>
              <w:t xml:space="preserve"> -34 шт., Коммутатор </w:t>
            </w:r>
            <w:r w:rsidRPr="001E54A8">
              <w:rPr>
                <w:sz w:val="22"/>
                <w:szCs w:val="22"/>
                <w:lang w:val="en-US"/>
              </w:rPr>
              <w:t>Cisco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Catalyst</w:t>
            </w:r>
            <w:r w:rsidRPr="001E54A8">
              <w:rPr>
                <w:sz w:val="22"/>
                <w:szCs w:val="22"/>
              </w:rPr>
              <w:t xml:space="preserve"> 2960-48</w:t>
            </w:r>
            <w:r w:rsidRPr="001E54A8">
              <w:rPr>
                <w:sz w:val="22"/>
                <w:szCs w:val="22"/>
                <w:lang w:val="en-US"/>
              </w:rPr>
              <w:t>PST</w:t>
            </w:r>
            <w:r w:rsidRPr="001E54A8">
              <w:rPr>
                <w:sz w:val="22"/>
                <w:szCs w:val="22"/>
              </w:rPr>
              <w:t>-</w:t>
            </w:r>
            <w:r w:rsidRPr="001E54A8">
              <w:rPr>
                <w:sz w:val="22"/>
                <w:szCs w:val="22"/>
                <w:lang w:val="en-US"/>
              </w:rPr>
              <w:t>L</w:t>
            </w:r>
            <w:r w:rsidRPr="001E54A8">
              <w:rPr>
                <w:sz w:val="22"/>
                <w:szCs w:val="22"/>
              </w:rPr>
              <w:t xml:space="preserve"> (в </w:t>
            </w:r>
            <w:proofErr w:type="spellStart"/>
            <w:r w:rsidRPr="001E54A8">
              <w:rPr>
                <w:sz w:val="22"/>
                <w:szCs w:val="22"/>
              </w:rPr>
              <w:t>т.ч</w:t>
            </w:r>
            <w:proofErr w:type="spellEnd"/>
            <w:r w:rsidRPr="001E54A8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CON</w:t>
            </w:r>
            <w:r w:rsidRPr="001E54A8">
              <w:rPr>
                <w:sz w:val="22"/>
                <w:szCs w:val="22"/>
              </w:rPr>
              <w:t>-</w:t>
            </w:r>
            <w:r w:rsidRPr="001E54A8">
              <w:rPr>
                <w:sz w:val="22"/>
                <w:szCs w:val="22"/>
                <w:lang w:val="en-US"/>
              </w:rPr>
              <w:t>SNT</w:t>
            </w:r>
            <w:r w:rsidRPr="001E54A8">
              <w:rPr>
                <w:sz w:val="22"/>
                <w:szCs w:val="22"/>
              </w:rPr>
              <w:t>-2964</w:t>
            </w:r>
            <w:r w:rsidRPr="001E54A8">
              <w:rPr>
                <w:sz w:val="22"/>
                <w:szCs w:val="22"/>
                <w:lang w:val="en-US"/>
              </w:rPr>
              <w:t>STL</w:t>
            </w:r>
            <w:r w:rsidRPr="001E54A8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E54A8">
              <w:rPr>
                <w:sz w:val="22"/>
                <w:szCs w:val="22"/>
                <w:lang w:val="en-US"/>
              </w:rPr>
              <w:t>Wi</w:t>
            </w:r>
            <w:r w:rsidRPr="001E54A8">
              <w:rPr>
                <w:sz w:val="22"/>
                <w:szCs w:val="22"/>
              </w:rPr>
              <w:t>-</w:t>
            </w:r>
            <w:r w:rsidRPr="001E54A8">
              <w:rPr>
                <w:sz w:val="22"/>
                <w:szCs w:val="22"/>
                <w:lang w:val="en-US"/>
              </w:rPr>
              <w:t>Fi</w:t>
            </w:r>
            <w:r w:rsidRPr="001E54A8">
              <w:rPr>
                <w:sz w:val="22"/>
                <w:szCs w:val="22"/>
              </w:rPr>
              <w:t xml:space="preserve"> Тип1 </w:t>
            </w:r>
            <w:r w:rsidRPr="001E54A8">
              <w:rPr>
                <w:sz w:val="22"/>
                <w:szCs w:val="22"/>
                <w:lang w:val="en-US"/>
              </w:rPr>
              <w:t>UBIQUITI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UAP</w:t>
            </w:r>
            <w:r w:rsidRPr="001E54A8">
              <w:rPr>
                <w:sz w:val="22"/>
                <w:szCs w:val="22"/>
              </w:rPr>
              <w:t>-</w:t>
            </w:r>
            <w:r w:rsidRPr="001E54A8">
              <w:rPr>
                <w:sz w:val="22"/>
                <w:szCs w:val="22"/>
                <w:lang w:val="en-US"/>
              </w:rPr>
              <w:t>AC</w:t>
            </w:r>
            <w:r w:rsidRPr="001E54A8">
              <w:rPr>
                <w:sz w:val="22"/>
                <w:szCs w:val="22"/>
              </w:rPr>
              <w:t>-</w:t>
            </w:r>
            <w:r w:rsidRPr="001E54A8">
              <w:rPr>
                <w:sz w:val="22"/>
                <w:szCs w:val="22"/>
                <w:lang w:val="en-US"/>
              </w:rPr>
              <w:t>PRO</w:t>
            </w:r>
            <w:r w:rsidRPr="001E54A8">
              <w:rPr>
                <w:sz w:val="22"/>
                <w:szCs w:val="22"/>
              </w:rPr>
              <w:t xml:space="preserve"> - 1 шт., Проектор </w:t>
            </w:r>
            <w:r w:rsidRPr="001E54A8">
              <w:rPr>
                <w:sz w:val="22"/>
                <w:szCs w:val="22"/>
                <w:lang w:val="en-US"/>
              </w:rPr>
              <w:t>NEC</w:t>
            </w:r>
            <w:r w:rsidRPr="001E54A8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E54A8">
              <w:rPr>
                <w:sz w:val="22"/>
                <w:szCs w:val="22"/>
                <w:lang w:val="en-US"/>
              </w:rPr>
              <w:t>Cisco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WS</w:t>
            </w:r>
            <w:r w:rsidRPr="001E54A8">
              <w:rPr>
                <w:sz w:val="22"/>
                <w:szCs w:val="22"/>
              </w:rPr>
              <w:t>-</w:t>
            </w:r>
            <w:r w:rsidRPr="001E54A8">
              <w:rPr>
                <w:sz w:val="22"/>
                <w:szCs w:val="22"/>
                <w:lang w:val="en-US"/>
              </w:rPr>
              <w:t>C</w:t>
            </w:r>
            <w:r w:rsidRPr="001E54A8">
              <w:rPr>
                <w:sz w:val="22"/>
                <w:szCs w:val="22"/>
              </w:rPr>
              <w:t>2960+48</w:t>
            </w:r>
            <w:r w:rsidRPr="001E54A8">
              <w:rPr>
                <w:sz w:val="22"/>
                <w:szCs w:val="22"/>
                <w:lang w:val="en-US"/>
              </w:rPr>
              <w:t>PST</w:t>
            </w:r>
            <w:r w:rsidRPr="001E54A8">
              <w:rPr>
                <w:sz w:val="22"/>
                <w:szCs w:val="22"/>
              </w:rPr>
              <w:t>-</w:t>
            </w:r>
            <w:r w:rsidRPr="001E54A8">
              <w:rPr>
                <w:sz w:val="22"/>
                <w:szCs w:val="22"/>
                <w:lang w:val="en-US"/>
              </w:rPr>
              <w:t>L</w:t>
            </w:r>
            <w:r w:rsidRPr="001E54A8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Switch</w:t>
            </w:r>
            <w:r w:rsidRPr="001E54A8">
              <w:rPr>
                <w:sz w:val="22"/>
                <w:szCs w:val="22"/>
              </w:rPr>
              <w:t xml:space="preserve"> 2626 - 1 шт., Компьютер </w:t>
            </w:r>
            <w:r w:rsidRPr="001E54A8">
              <w:rPr>
                <w:sz w:val="22"/>
                <w:szCs w:val="22"/>
                <w:lang w:val="en-US"/>
              </w:rPr>
              <w:t>Intel</w:t>
            </w:r>
            <w:r w:rsidRPr="001E54A8">
              <w:rPr>
                <w:sz w:val="22"/>
                <w:szCs w:val="22"/>
              </w:rPr>
              <w:t xml:space="preserve"> 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x</w:t>
            </w:r>
            <w:r w:rsidRPr="001E54A8">
              <w:rPr>
                <w:sz w:val="22"/>
                <w:szCs w:val="22"/>
              </w:rPr>
              <w:t xml:space="preserve">2 </w:t>
            </w:r>
            <w:r w:rsidRPr="001E54A8">
              <w:rPr>
                <w:sz w:val="22"/>
                <w:szCs w:val="22"/>
                <w:lang w:val="en-US"/>
              </w:rPr>
              <w:t>g</w:t>
            </w:r>
            <w:r w:rsidRPr="001E54A8">
              <w:rPr>
                <w:sz w:val="22"/>
                <w:szCs w:val="22"/>
              </w:rPr>
              <w:t>3250 /500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E54A8">
              <w:rPr>
                <w:sz w:val="22"/>
                <w:szCs w:val="22"/>
              </w:rPr>
              <w:t xml:space="preserve">/монитор 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E54A8">
              <w:rPr>
                <w:sz w:val="22"/>
                <w:szCs w:val="22"/>
              </w:rPr>
              <w:t xml:space="preserve"> 21.5' - 1 шт., </w:t>
            </w:r>
            <w:r w:rsidRPr="001E54A8">
              <w:rPr>
                <w:sz w:val="22"/>
                <w:szCs w:val="22"/>
                <w:lang w:val="en-US"/>
              </w:rPr>
              <w:t>IP</w:t>
            </w:r>
            <w:r w:rsidRPr="001E54A8">
              <w:rPr>
                <w:sz w:val="22"/>
                <w:szCs w:val="22"/>
              </w:rPr>
              <w:t xml:space="preserve"> видеокамера </w:t>
            </w:r>
            <w:r w:rsidRPr="001E54A8">
              <w:rPr>
                <w:sz w:val="22"/>
                <w:szCs w:val="22"/>
                <w:lang w:val="en-US"/>
              </w:rPr>
              <w:t>Ubiquiti</w:t>
            </w:r>
            <w:r w:rsidRPr="001E54A8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E54A8">
              <w:rPr>
                <w:sz w:val="22"/>
                <w:szCs w:val="22"/>
                <w:lang w:val="en-US"/>
              </w:rPr>
              <w:t>UNI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FI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AP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PRO</w:t>
            </w:r>
            <w:r w:rsidRPr="001E54A8">
              <w:rPr>
                <w:sz w:val="22"/>
                <w:szCs w:val="22"/>
              </w:rPr>
              <w:t>/</w:t>
            </w:r>
            <w:r w:rsidRPr="001E54A8">
              <w:rPr>
                <w:sz w:val="22"/>
                <w:szCs w:val="22"/>
                <w:lang w:val="en-US"/>
              </w:rPr>
              <w:t>Ubiquiti</w:t>
            </w:r>
            <w:r w:rsidRPr="001E54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D525D0" w14:textId="77777777" w:rsidR="002C735C" w:rsidRPr="001E54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54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54A8" w14:paraId="43EED583" w14:textId="77777777" w:rsidTr="008416EB">
        <w:tc>
          <w:tcPr>
            <w:tcW w:w="7797" w:type="dxa"/>
            <w:shd w:val="clear" w:color="auto" w:fill="auto"/>
          </w:tcPr>
          <w:p w14:paraId="4F29550F" w14:textId="77777777" w:rsidR="002C735C" w:rsidRPr="001E54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54A8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54A8">
              <w:rPr>
                <w:sz w:val="22"/>
                <w:szCs w:val="22"/>
              </w:rPr>
              <w:t>комплексом</w:t>
            </w:r>
            <w:proofErr w:type="gramStart"/>
            <w:r w:rsidRPr="001E54A8">
              <w:rPr>
                <w:sz w:val="22"/>
                <w:szCs w:val="22"/>
              </w:rPr>
              <w:t>.С</w:t>
            </w:r>
            <w:proofErr w:type="gramEnd"/>
            <w:r w:rsidRPr="001E54A8">
              <w:rPr>
                <w:sz w:val="22"/>
                <w:szCs w:val="22"/>
              </w:rPr>
              <w:t>пециализированная</w:t>
            </w:r>
            <w:proofErr w:type="spellEnd"/>
            <w:r w:rsidRPr="001E54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1E54A8">
              <w:rPr>
                <w:sz w:val="22"/>
                <w:szCs w:val="22"/>
              </w:rPr>
              <w:t>колесиках</w:t>
            </w:r>
            <w:proofErr w:type="gramEnd"/>
            <w:r w:rsidRPr="001E54A8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1E54A8">
              <w:rPr>
                <w:sz w:val="22"/>
                <w:szCs w:val="22"/>
              </w:rPr>
              <w:t>обьявлений</w:t>
            </w:r>
            <w:proofErr w:type="spellEnd"/>
            <w:r w:rsidRPr="001E54A8">
              <w:rPr>
                <w:sz w:val="22"/>
                <w:szCs w:val="22"/>
              </w:rPr>
              <w:t xml:space="preserve"> 1шт., жалюзи 2шт., Компьютер </w:t>
            </w:r>
            <w:r w:rsidRPr="001E54A8">
              <w:rPr>
                <w:sz w:val="22"/>
                <w:szCs w:val="22"/>
                <w:lang w:val="en-US"/>
              </w:rPr>
              <w:t>Intel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I</w:t>
            </w:r>
            <w:r w:rsidRPr="001E54A8">
              <w:rPr>
                <w:sz w:val="22"/>
                <w:szCs w:val="22"/>
              </w:rPr>
              <w:t>5-7400/16</w:t>
            </w:r>
            <w:r w:rsidRPr="001E54A8">
              <w:rPr>
                <w:sz w:val="22"/>
                <w:szCs w:val="22"/>
                <w:lang w:val="en-US"/>
              </w:rPr>
              <w:t>Gb</w:t>
            </w:r>
            <w:r w:rsidRPr="001E54A8">
              <w:rPr>
                <w:sz w:val="22"/>
                <w:szCs w:val="22"/>
              </w:rPr>
              <w:t>/1</w:t>
            </w:r>
            <w:r w:rsidRPr="001E54A8">
              <w:rPr>
                <w:sz w:val="22"/>
                <w:szCs w:val="22"/>
                <w:lang w:val="en-US"/>
              </w:rPr>
              <w:t>Tb</w:t>
            </w:r>
            <w:r w:rsidRPr="001E54A8">
              <w:rPr>
                <w:sz w:val="22"/>
                <w:szCs w:val="22"/>
              </w:rPr>
              <w:t xml:space="preserve">/ видеокарта </w:t>
            </w:r>
            <w:r w:rsidRPr="001E54A8">
              <w:rPr>
                <w:sz w:val="22"/>
                <w:szCs w:val="22"/>
                <w:lang w:val="en-US"/>
              </w:rPr>
              <w:t>NVIDIA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GeForce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GT</w:t>
            </w:r>
            <w:r w:rsidRPr="001E54A8">
              <w:rPr>
                <w:sz w:val="22"/>
                <w:szCs w:val="22"/>
              </w:rPr>
              <w:t xml:space="preserve"> 710/Монитор. </w:t>
            </w:r>
            <w:r w:rsidRPr="001E54A8">
              <w:rPr>
                <w:sz w:val="22"/>
                <w:szCs w:val="22"/>
                <w:lang w:val="en-US"/>
              </w:rPr>
              <w:t>DELL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S</w:t>
            </w:r>
            <w:r w:rsidRPr="001E54A8">
              <w:rPr>
                <w:sz w:val="22"/>
                <w:szCs w:val="22"/>
              </w:rPr>
              <w:t>2218</w:t>
            </w:r>
            <w:r w:rsidRPr="001E54A8">
              <w:rPr>
                <w:sz w:val="22"/>
                <w:szCs w:val="22"/>
                <w:lang w:val="en-US"/>
              </w:rPr>
              <w:t>H</w:t>
            </w:r>
            <w:r w:rsidRPr="001E54A8">
              <w:rPr>
                <w:sz w:val="22"/>
                <w:szCs w:val="22"/>
              </w:rPr>
              <w:t xml:space="preserve"> - 25 шт., Интерактивная доска </w:t>
            </w:r>
            <w:r w:rsidRPr="001E54A8">
              <w:rPr>
                <w:sz w:val="22"/>
                <w:szCs w:val="22"/>
                <w:lang w:val="en-US"/>
              </w:rPr>
              <w:t>SMARTB</w:t>
            </w:r>
            <w:r w:rsidRPr="001E54A8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1E54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Switch</w:t>
            </w:r>
            <w:r w:rsidRPr="001E54A8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1E54A8">
              <w:rPr>
                <w:sz w:val="22"/>
                <w:szCs w:val="22"/>
                <w:lang w:val="en-US"/>
              </w:rPr>
              <w:t>Sun</w:t>
            </w:r>
            <w:r w:rsidRPr="001E54A8">
              <w:rPr>
                <w:sz w:val="22"/>
                <w:szCs w:val="22"/>
              </w:rPr>
              <w:t xml:space="preserve"> </w:t>
            </w:r>
            <w:r w:rsidRPr="001E54A8">
              <w:rPr>
                <w:sz w:val="22"/>
                <w:szCs w:val="22"/>
                <w:lang w:val="en-US"/>
              </w:rPr>
              <w:t>Ray</w:t>
            </w:r>
            <w:r w:rsidRPr="001E54A8">
              <w:rPr>
                <w:sz w:val="22"/>
                <w:szCs w:val="22"/>
              </w:rPr>
              <w:t xml:space="preserve"> 2 </w:t>
            </w:r>
            <w:r w:rsidRPr="001E54A8">
              <w:rPr>
                <w:sz w:val="22"/>
                <w:szCs w:val="22"/>
                <w:lang w:val="en-US"/>
              </w:rPr>
              <w:t>client</w:t>
            </w:r>
            <w:r w:rsidRPr="001E54A8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B0FD35" w14:textId="77777777" w:rsidR="002C735C" w:rsidRPr="001E54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54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29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2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2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2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16E904F9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7C8D36D6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1.</w:t>
      </w:r>
      <w:r w:rsidRPr="001E54A8">
        <w:rPr>
          <w:sz w:val="23"/>
          <w:szCs w:val="23"/>
        </w:rPr>
        <w:tab/>
        <w:t>Аппаратная зависимость и переносимость ОС.</w:t>
      </w:r>
    </w:p>
    <w:p w14:paraId="507D9B57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2.</w:t>
      </w:r>
      <w:r w:rsidRPr="001E54A8">
        <w:rPr>
          <w:sz w:val="23"/>
          <w:szCs w:val="23"/>
        </w:rPr>
        <w:tab/>
        <w:t>Совместимость и множественные прикладные среды.</w:t>
      </w:r>
    </w:p>
    <w:p w14:paraId="7DBD2C26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3.</w:t>
      </w:r>
      <w:r w:rsidRPr="001E54A8">
        <w:rPr>
          <w:sz w:val="23"/>
          <w:szCs w:val="23"/>
        </w:rPr>
        <w:tab/>
        <w:t>Понятия процесса и потока. Управление процессами и потоками.</w:t>
      </w:r>
    </w:p>
    <w:p w14:paraId="5D539BF3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4.</w:t>
      </w:r>
      <w:r w:rsidRPr="001E54A8">
        <w:rPr>
          <w:sz w:val="23"/>
          <w:szCs w:val="23"/>
        </w:rPr>
        <w:tab/>
        <w:t>Состояния потока.</w:t>
      </w:r>
    </w:p>
    <w:p w14:paraId="6B9293B7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5.</w:t>
      </w:r>
      <w:r w:rsidRPr="001E54A8">
        <w:rPr>
          <w:sz w:val="23"/>
          <w:szCs w:val="23"/>
        </w:rPr>
        <w:tab/>
        <w:t>Концепция квантования.</w:t>
      </w:r>
    </w:p>
    <w:p w14:paraId="7139B688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6.</w:t>
      </w:r>
      <w:r w:rsidRPr="001E54A8">
        <w:rPr>
          <w:sz w:val="23"/>
          <w:szCs w:val="23"/>
        </w:rPr>
        <w:tab/>
        <w:t>Приоритетные алгоритмы планирования.</w:t>
      </w:r>
    </w:p>
    <w:p w14:paraId="4E1C84B4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7.</w:t>
      </w:r>
      <w:r w:rsidRPr="001E54A8">
        <w:rPr>
          <w:sz w:val="23"/>
          <w:szCs w:val="23"/>
        </w:rPr>
        <w:tab/>
        <w:t>Смешанные алгоритмы планирования.</w:t>
      </w:r>
    </w:p>
    <w:p w14:paraId="371BCCA0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8.</w:t>
      </w:r>
      <w:r w:rsidRPr="001E54A8">
        <w:rPr>
          <w:sz w:val="23"/>
          <w:szCs w:val="23"/>
        </w:rPr>
        <w:tab/>
      </w:r>
      <w:proofErr w:type="spellStart"/>
      <w:r w:rsidRPr="001E54A8">
        <w:rPr>
          <w:sz w:val="23"/>
          <w:szCs w:val="23"/>
        </w:rPr>
        <w:t>Межпроцессное</w:t>
      </w:r>
      <w:proofErr w:type="spellEnd"/>
      <w:r w:rsidRPr="001E54A8">
        <w:rPr>
          <w:sz w:val="23"/>
          <w:szCs w:val="23"/>
        </w:rPr>
        <w:t xml:space="preserve"> взаимодействие в ОС.</w:t>
      </w:r>
    </w:p>
    <w:p w14:paraId="4085EACB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9.</w:t>
      </w:r>
      <w:r w:rsidRPr="001E54A8">
        <w:rPr>
          <w:sz w:val="23"/>
          <w:szCs w:val="23"/>
        </w:rPr>
        <w:tab/>
        <w:t>Управление памятью. Виртуальная память и свопинг.</w:t>
      </w:r>
    </w:p>
    <w:p w14:paraId="6C8D5153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10.</w:t>
      </w:r>
      <w:r w:rsidRPr="001E54A8">
        <w:rPr>
          <w:sz w:val="23"/>
          <w:szCs w:val="23"/>
        </w:rPr>
        <w:tab/>
        <w:t>Алгоритмы управления виртуальной памятью.</w:t>
      </w:r>
    </w:p>
    <w:p w14:paraId="0475C65B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11.</w:t>
      </w:r>
      <w:r w:rsidRPr="001E54A8">
        <w:rPr>
          <w:sz w:val="23"/>
          <w:szCs w:val="23"/>
        </w:rPr>
        <w:tab/>
        <w:t xml:space="preserve">Страничное, сегментное, гибридное распределение, </w:t>
      </w:r>
    </w:p>
    <w:p w14:paraId="3547456F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12.</w:t>
      </w:r>
      <w:r w:rsidRPr="001E54A8">
        <w:rPr>
          <w:sz w:val="23"/>
          <w:szCs w:val="23"/>
        </w:rPr>
        <w:tab/>
        <w:t>Структура диска. MBR, PT, разделы, логические диски.</w:t>
      </w:r>
    </w:p>
    <w:p w14:paraId="0A3F8BE5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13.</w:t>
      </w:r>
      <w:r w:rsidRPr="001E54A8">
        <w:rPr>
          <w:sz w:val="23"/>
          <w:szCs w:val="23"/>
        </w:rPr>
        <w:tab/>
        <w:t>Файловая система FAT, NTFS.</w:t>
      </w:r>
    </w:p>
    <w:p w14:paraId="42E67821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14.</w:t>
      </w:r>
      <w:r w:rsidRPr="001E54A8">
        <w:rPr>
          <w:sz w:val="23"/>
          <w:szCs w:val="23"/>
        </w:rPr>
        <w:tab/>
        <w:t xml:space="preserve">Этапы проектирования баз данных. </w:t>
      </w:r>
    </w:p>
    <w:p w14:paraId="1E9B5CB6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15.</w:t>
      </w:r>
      <w:r w:rsidRPr="001E54A8">
        <w:rPr>
          <w:sz w:val="23"/>
          <w:szCs w:val="23"/>
        </w:rPr>
        <w:tab/>
        <w:t>Логическая и физическая модели данных.</w:t>
      </w:r>
    </w:p>
    <w:p w14:paraId="494079F9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16.</w:t>
      </w:r>
      <w:r w:rsidRPr="001E54A8">
        <w:rPr>
          <w:sz w:val="23"/>
          <w:szCs w:val="23"/>
        </w:rPr>
        <w:tab/>
        <w:t xml:space="preserve">Инфологическое проектирование. </w:t>
      </w:r>
    </w:p>
    <w:p w14:paraId="499426B7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17.</w:t>
      </w:r>
      <w:r w:rsidRPr="001E54A8">
        <w:rPr>
          <w:sz w:val="23"/>
          <w:szCs w:val="23"/>
        </w:rPr>
        <w:tab/>
      </w:r>
      <w:proofErr w:type="spellStart"/>
      <w:r w:rsidRPr="001E54A8">
        <w:rPr>
          <w:sz w:val="23"/>
          <w:szCs w:val="23"/>
        </w:rPr>
        <w:t>Даталогическое</w:t>
      </w:r>
      <w:proofErr w:type="spellEnd"/>
      <w:r w:rsidRPr="001E54A8">
        <w:rPr>
          <w:sz w:val="23"/>
          <w:szCs w:val="23"/>
        </w:rPr>
        <w:t xml:space="preserve"> проектирование.</w:t>
      </w:r>
    </w:p>
    <w:p w14:paraId="539E0B7A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18.</w:t>
      </w:r>
      <w:r w:rsidRPr="001E54A8">
        <w:rPr>
          <w:sz w:val="23"/>
          <w:szCs w:val="23"/>
        </w:rPr>
        <w:tab/>
        <w:t>Операции над данными.</w:t>
      </w:r>
    </w:p>
    <w:p w14:paraId="712B2EB8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19.</w:t>
      </w:r>
      <w:r w:rsidRPr="001E54A8">
        <w:rPr>
          <w:sz w:val="23"/>
          <w:szCs w:val="23"/>
        </w:rPr>
        <w:tab/>
        <w:t xml:space="preserve">Модели данных: реляционные и </w:t>
      </w:r>
      <w:proofErr w:type="spellStart"/>
      <w:r w:rsidRPr="001E54A8">
        <w:rPr>
          <w:sz w:val="23"/>
          <w:szCs w:val="23"/>
        </w:rPr>
        <w:t>NoSQL</w:t>
      </w:r>
      <w:proofErr w:type="spellEnd"/>
      <w:r w:rsidRPr="001E54A8">
        <w:rPr>
          <w:sz w:val="23"/>
          <w:szCs w:val="23"/>
        </w:rPr>
        <w:t>.</w:t>
      </w:r>
    </w:p>
    <w:p w14:paraId="20AC3C29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20.</w:t>
      </w:r>
      <w:r w:rsidRPr="001E54A8">
        <w:rPr>
          <w:sz w:val="23"/>
          <w:szCs w:val="23"/>
        </w:rPr>
        <w:tab/>
        <w:t>СУБД. Виды, преимущества, недостатки</w:t>
      </w:r>
    </w:p>
    <w:p w14:paraId="0A8CB95B" w14:textId="77777777" w:rsidR="001E54A8" w:rsidRPr="00497FA3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497FA3">
        <w:rPr>
          <w:sz w:val="23"/>
          <w:szCs w:val="23"/>
        </w:rPr>
        <w:t>21.</w:t>
      </w:r>
      <w:r w:rsidRPr="00497FA3">
        <w:rPr>
          <w:sz w:val="23"/>
          <w:szCs w:val="23"/>
        </w:rPr>
        <w:tab/>
      </w:r>
      <w:r w:rsidRPr="001E54A8">
        <w:rPr>
          <w:sz w:val="23"/>
          <w:szCs w:val="23"/>
          <w:lang w:val="en-US"/>
        </w:rPr>
        <w:t>ADO</w:t>
      </w:r>
      <w:r w:rsidRPr="00497FA3">
        <w:rPr>
          <w:sz w:val="23"/>
          <w:szCs w:val="23"/>
        </w:rPr>
        <w:t>.</w:t>
      </w:r>
    </w:p>
    <w:p w14:paraId="53AF7DF9" w14:textId="77777777" w:rsidR="001E54A8" w:rsidRPr="00497FA3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497FA3">
        <w:rPr>
          <w:sz w:val="23"/>
          <w:szCs w:val="23"/>
        </w:rPr>
        <w:t>22.</w:t>
      </w:r>
      <w:r w:rsidRPr="00497FA3">
        <w:rPr>
          <w:sz w:val="23"/>
          <w:szCs w:val="23"/>
        </w:rPr>
        <w:tab/>
      </w:r>
      <w:r w:rsidRPr="001E54A8">
        <w:rPr>
          <w:sz w:val="23"/>
          <w:szCs w:val="23"/>
          <w:lang w:val="en-US"/>
        </w:rPr>
        <w:t>ADO</w:t>
      </w:r>
      <w:r w:rsidRPr="00497FA3">
        <w:rPr>
          <w:sz w:val="23"/>
          <w:szCs w:val="23"/>
        </w:rPr>
        <w:t>.</w:t>
      </w:r>
      <w:r w:rsidRPr="001E54A8">
        <w:rPr>
          <w:sz w:val="23"/>
          <w:szCs w:val="23"/>
          <w:lang w:val="en-US"/>
        </w:rPr>
        <w:t>NET</w:t>
      </w:r>
    </w:p>
    <w:p w14:paraId="0E808FDA" w14:textId="77777777" w:rsidR="001E54A8" w:rsidRPr="00497FA3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497FA3">
        <w:rPr>
          <w:sz w:val="23"/>
          <w:szCs w:val="23"/>
        </w:rPr>
        <w:t>23.</w:t>
      </w:r>
      <w:r w:rsidRPr="00497FA3">
        <w:rPr>
          <w:sz w:val="23"/>
          <w:szCs w:val="23"/>
        </w:rPr>
        <w:tab/>
      </w:r>
      <w:proofErr w:type="gramStart"/>
      <w:r w:rsidRPr="001E54A8">
        <w:rPr>
          <w:sz w:val="23"/>
          <w:szCs w:val="23"/>
          <w:lang w:val="en-US"/>
        </w:rPr>
        <w:t>ODBC</w:t>
      </w:r>
      <w:r w:rsidRPr="00497FA3">
        <w:rPr>
          <w:sz w:val="23"/>
          <w:szCs w:val="23"/>
        </w:rPr>
        <w:t>.</w:t>
      </w:r>
      <w:proofErr w:type="gramEnd"/>
    </w:p>
    <w:p w14:paraId="751B623A" w14:textId="77777777" w:rsidR="001E54A8" w:rsidRPr="00497FA3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497FA3">
        <w:rPr>
          <w:sz w:val="23"/>
          <w:szCs w:val="23"/>
        </w:rPr>
        <w:t>24.</w:t>
      </w:r>
      <w:r w:rsidRPr="00497FA3">
        <w:rPr>
          <w:sz w:val="23"/>
          <w:szCs w:val="23"/>
        </w:rPr>
        <w:tab/>
      </w:r>
      <w:proofErr w:type="gramStart"/>
      <w:r w:rsidRPr="001E54A8">
        <w:rPr>
          <w:sz w:val="23"/>
          <w:szCs w:val="23"/>
          <w:lang w:val="en-US"/>
        </w:rPr>
        <w:t>JDBC</w:t>
      </w:r>
      <w:r w:rsidRPr="00497FA3">
        <w:rPr>
          <w:sz w:val="23"/>
          <w:szCs w:val="23"/>
        </w:rPr>
        <w:t>.</w:t>
      </w:r>
      <w:proofErr w:type="gramEnd"/>
    </w:p>
    <w:p w14:paraId="36944893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25.</w:t>
      </w:r>
      <w:r w:rsidRPr="001E54A8">
        <w:rPr>
          <w:sz w:val="23"/>
          <w:szCs w:val="23"/>
        </w:rPr>
        <w:tab/>
        <w:t>Преимущества и недостатки механизмов доступа к БД.</w:t>
      </w:r>
    </w:p>
    <w:p w14:paraId="71B112D4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26.</w:t>
      </w:r>
      <w:r w:rsidRPr="001E54A8">
        <w:rPr>
          <w:sz w:val="23"/>
          <w:szCs w:val="23"/>
        </w:rPr>
        <w:tab/>
        <w:t>Классификация и функции прокси-серверов.</w:t>
      </w:r>
    </w:p>
    <w:p w14:paraId="312C50A5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27.</w:t>
      </w:r>
      <w:r w:rsidRPr="001E54A8">
        <w:rPr>
          <w:sz w:val="23"/>
          <w:szCs w:val="23"/>
        </w:rPr>
        <w:tab/>
        <w:t>Организация терминального взаимодействия. Создание сервера терминалов.</w:t>
      </w:r>
    </w:p>
    <w:p w14:paraId="0C1E86B6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28.</w:t>
      </w:r>
      <w:r w:rsidRPr="001E54A8">
        <w:rPr>
          <w:sz w:val="23"/>
          <w:szCs w:val="23"/>
        </w:rPr>
        <w:tab/>
        <w:t xml:space="preserve">Кластерные системы, </w:t>
      </w:r>
      <w:proofErr w:type="spellStart"/>
      <w:r w:rsidRPr="001E54A8">
        <w:rPr>
          <w:sz w:val="23"/>
          <w:szCs w:val="23"/>
        </w:rPr>
        <w:t>grid</w:t>
      </w:r>
      <w:proofErr w:type="spellEnd"/>
      <w:r w:rsidRPr="001E54A8">
        <w:rPr>
          <w:sz w:val="23"/>
          <w:szCs w:val="23"/>
        </w:rPr>
        <w:t>-системы.</w:t>
      </w:r>
    </w:p>
    <w:p w14:paraId="0A22B383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29.</w:t>
      </w:r>
      <w:r w:rsidRPr="001E54A8">
        <w:rPr>
          <w:sz w:val="23"/>
          <w:szCs w:val="23"/>
        </w:rPr>
        <w:tab/>
        <w:t>Виртуализация. Гипервизоры.</w:t>
      </w:r>
    </w:p>
    <w:p w14:paraId="704D4F53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30.</w:t>
      </w:r>
      <w:r w:rsidRPr="001E54A8">
        <w:rPr>
          <w:sz w:val="23"/>
          <w:szCs w:val="23"/>
        </w:rPr>
        <w:tab/>
        <w:t>Перенос программной инфраструктуры серверов в ВМ.</w:t>
      </w:r>
    </w:p>
    <w:p w14:paraId="60E91FD5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31.</w:t>
      </w:r>
      <w:r w:rsidRPr="001E54A8">
        <w:rPr>
          <w:sz w:val="23"/>
          <w:szCs w:val="23"/>
        </w:rPr>
        <w:tab/>
        <w:t>Облачные модели развёртывания. Особенности.</w:t>
      </w:r>
    </w:p>
    <w:p w14:paraId="6A7711CE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32.</w:t>
      </w:r>
      <w:r w:rsidRPr="001E54A8">
        <w:rPr>
          <w:sz w:val="23"/>
          <w:szCs w:val="23"/>
        </w:rPr>
        <w:tab/>
        <w:t>Облачные модели обслуживания. Оценка потребляемых ресурсов.</w:t>
      </w:r>
    </w:p>
    <w:p w14:paraId="74F30D75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33.</w:t>
      </w:r>
      <w:r w:rsidRPr="001E54A8">
        <w:rPr>
          <w:sz w:val="23"/>
          <w:szCs w:val="23"/>
        </w:rPr>
        <w:tab/>
        <w:t>Развёртывание ИС предприятия в «облаке».</w:t>
      </w:r>
    </w:p>
    <w:p w14:paraId="2B584AD9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34.</w:t>
      </w:r>
      <w:r w:rsidRPr="001E54A8">
        <w:rPr>
          <w:sz w:val="23"/>
          <w:szCs w:val="23"/>
        </w:rPr>
        <w:tab/>
        <w:t>Идентификация, аутентификация, авторизация в ИС. Методы.</w:t>
      </w:r>
    </w:p>
    <w:p w14:paraId="753C3EB8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35.</w:t>
      </w:r>
      <w:r w:rsidRPr="001E54A8">
        <w:rPr>
          <w:sz w:val="23"/>
          <w:szCs w:val="23"/>
        </w:rPr>
        <w:tab/>
        <w:t>Методы несанкционированного доступа и защита данных в ИС</w:t>
      </w:r>
    </w:p>
    <w:p w14:paraId="233F1B85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36.</w:t>
      </w:r>
      <w:r w:rsidRPr="001E54A8">
        <w:rPr>
          <w:sz w:val="23"/>
          <w:szCs w:val="23"/>
        </w:rPr>
        <w:tab/>
        <w:t>Разработка политик безопасности</w:t>
      </w:r>
    </w:p>
    <w:p w14:paraId="470F8EC3" w14:textId="77777777" w:rsidR="001E54A8" w:rsidRP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37.</w:t>
      </w:r>
      <w:r w:rsidRPr="001E54A8">
        <w:rPr>
          <w:sz w:val="23"/>
          <w:szCs w:val="23"/>
        </w:rPr>
        <w:tab/>
        <w:t xml:space="preserve">Технология </w:t>
      </w:r>
      <w:proofErr w:type="spellStart"/>
      <w:r w:rsidRPr="001E54A8">
        <w:rPr>
          <w:sz w:val="23"/>
          <w:szCs w:val="23"/>
        </w:rPr>
        <w:t>блокчейн</w:t>
      </w:r>
      <w:proofErr w:type="spellEnd"/>
      <w:r w:rsidRPr="001E54A8">
        <w:rPr>
          <w:sz w:val="23"/>
          <w:szCs w:val="23"/>
        </w:rPr>
        <w:t xml:space="preserve">. </w:t>
      </w:r>
      <w:proofErr w:type="spellStart"/>
      <w:r w:rsidRPr="001E54A8">
        <w:rPr>
          <w:sz w:val="23"/>
          <w:szCs w:val="23"/>
        </w:rPr>
        <w:t>Криптовалюта</w:t>
      </w:r>
      <w:proofErr w:type="spellEnd"/>
      <w:r w:rsidRPr="001E54A8">
        <w:rPr>
          <w:sz w:val="23"/>
          <w:szCs w:val="23"/>
        </w:rPr>
        <w:t>, смарт-контракты.</w:t>
      </w:r>
    </w:p>
    <w:p w14:paraId="0470887F" w14:textId="4A5EF964" w:rsid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  <w:r w:rsidRPr="001E54A8">
        <w:rPr>
          <w:sz w:val="23"/>
          <w:szCs w:val="23"/>
        </w:rPr>
        <w:t>38.</w:t>
      </w:r>
      <w:r w:rsidRPr="001E54A8">
        <w:rPr>
          <w:sz w:val="23"/>
          <w:szCs w:val="23"/>
        </w:rPr>
        <w:tab/>
        <w:t xml:space="preserve">Методы защиты от </w:t>
      </w:r>
      <w:proofErr w:type="gramStart"/>
      <w:r w:rsidRPr="001E54A8">
        <w:rPr>
          <w:sz w:val="23"/>
          <w:szCs w:val="23"/>
        </w:rPr>
        <w:t>вредоносного</w:t>
      </w:r>
      <w:proofErr w:type="gramEnd"/>
      <w:r w:rsidRPr="001E54A8">
        <w:rPr>
          <w:sz w:val="23"/>
          <w:szCs w:val="23"/>
        </w:rPr>
        <w:t xml:space="preserve"> ПО.</w:t>
      </w:r>
    </w:p>
    <w:p w14:paraId="38925EF3" w14:textId="77777777" w:rsidR="001E54A8" w:rsidRDefault="001E54A8" w:rsidP="001E54A8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2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54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54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29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54A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54A8" w14:paraId="5A1C9382" w14:textId="77777777" w:rsidTr="00801458">
        <w:tc>
          <w:tcPr>
            <w:tcW w:w="2336" w:type="dxa"/>
          </w:tcPr>
          <w:p w14:paraId="4C518DAB" w14:textId="77777777" w:rsidR="005D65A5" w:rsidRPr="001E54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54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54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54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54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54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54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54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54A8" w14:paraId="07658034" w14:textId="77777777" w:rsidTr="00801458">
        <w:tc>
          <w:tcPr>
            <w:tcW w:w="2336" w:type="dxa"/>
          </w:tcPr>
          <w:p w14:paraId="1553D698" w14:textId="78F29BFB" w:rsidR="005D65A5" w:rsidRPr="001E54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54A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54A8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E54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54A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E54A8" w:rsidRDefault="007478E0" w:rsidP="00801458">
            <w:pPr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54A8" w:rsidRDefault="007478E0" w:rsidP="00801458">
            <w:pPr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E54A8" w14:paraId="3EA4B82A" w14:textId="77777777" w:rsidTr="00801458">
        <w:tc>
          <w:tcPr>
            <w:tcW w:w="2336" w:type="dxa"/>
          </w:tcPr>
          <w:p w14:paraId="7F2E8510" w14:textId="77777777" w:rsidR="005D65A5" w:rsidRPr="001E54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B3B6DE" w14:textId="77777777" w:rsidR="005D65A5" w:rsidRPr="001E54A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54A8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E54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54A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77B2676" w14:textId="77777777" w:rsidR="005D65A5" w:rsidRPr="001E54A8" w:rsidRDefault="007478E0" w:rsidP="00801458">
            <w:pPr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7F3F1B" w14:textId="77777777" w:rsidR="005D65A5" w:rsidRPr="001E54A8" w:rsidRDefault="007478E0" w:rsidP="00801458">
            <w:pPr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1E54A8" w14:paraId="2E361F45" w14:textId="77777777" w:rsidTr="00801458">
        <w:tc>
          <w:tcPr>
            <w:tcW w:w="2336" w:type="dxa"/>
          </w:tcPr>
          <w:p w14:paraId="5039F66D" w14:textId="77777777" w:rsidR="005D65A5" w:rsidRPr="001E54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AFA543" w14:textId="77777777" w:rsidR="005D65A5" w:rsidRPr="001E54A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54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E54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54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F63EA3C" w14:textId="77777777" w:rsidR="005D65A5" w:rsidRPr="001E54A8" w:rsidRDefault="007478E0" w:rsidP="00801458">
            <w:pPr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1DD30B" w14:textId="77777777" w:rsidR="005D65A5" w:rsidRPr="001E54A8" w:rsidRDefault="007478E0" w:rsidP="00801458">
            <w:pPr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E54A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54A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2946"/>
      <w:r w:rsidRPr="001E54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28886D8" w:rsidR="00C23E7F" w:rsidRPr="001E54A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54A8" w:rsidRPr="001E54A8" w14:paraId="486CC298" w14:textId="77777777" w:rsidTr="001E54A8">
        <w:tc>
          <w:tcPr>
            <w:tcW w:w="562" w:type="dxa"/>
          </w:tcPr>
          <w:p w14:paraId="2A9829E2" w14:textId="77777777" w:rsidR="001E54A8" w:rsidRPr="001E54A8" w:rsidRDefault="001E54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8B98AC" w14:textId="77777777" w:rsidR="001E54A8" w:rsidRPr="001E54A8" w:rsidRDefault="001E54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54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A9C902" w14:textId="77777777" w:rsidR="001E54A8" w:rsidRPr="001E54A8" w:rsidRDefault="001E54A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54A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2947"/>
      <w:r w:rsidRPr="001E54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E54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E54A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54A8" w14:paraId="0267C479" w14:textId="77777777" w:rsidTr="00801458">
        <w:tc>
          <w:tcPr>
            <w:tcW w:w="2500" w:type="pct"/>
          </w:tcPr>
          <w:p w14:paraId="37F699C9" w14:textId="77777777" w:rsidR="00B8237E" w:rsidRPr="001E54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54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54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54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54A8" w14:paraId="3F240151" w14:textId="77777777" w:rsidTr="00801458">
        <w:tc>
          <w:tcPr>
            <w:tcW w:w="2500" w:type="pct"/>
          </w:tcPr>
          <w:p w14:paraId="61E91592" w14:textId="61A0874C" w:rsidR="00B8237E" w:rsidRPr="001E54A8" w:rsidRDefault="00B8237E" w:rsidP="00801458">
            <w:pPr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E54A8" w:rsidRDefault="005C548A" w:rsidP="00801458">
            <w:pPr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1E54A8" w14:paraId="48D9894D" w14:textId="77777777" w:rsidTr="00801458">
        <w:tc>
          <w:tcPr>
            <w:tcW w:w="2500" w:type="pct"/>
          </w:tcPr>
          <w:p w14:paraId="6D5A5E79" w14:textId="77777777" w:rsidR="00B8237E" w:rsidRPr="001E54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54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E54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E54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EE741F1" w14:textId="77777777" w:rsidR="00B8237E" w:rsidRPr="001E54A8" w:rsidRDefault="005C548A" w:rsidP="00801458">
            <w:pPr>
              <w:rPr>
                <w:rFonts w:ascii="Times New Roman" w:hAnsi="Times New Roman" w:cs="Times New Roman"/>
              </w:rPr>
            </w:pPr>
            <w:r w:rsidRPr="001E54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E54A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E54A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2948"/>
      <w:r w:rsidRPr="001E54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E54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E54A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4A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E54A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E54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E54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E54A8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D3AB86" w14:textId="77777777" w:rsidR="002D68D0" w:rsidRDefault="002D68D0" w:rsidP="00315CA6">
      <w:pPr>
        <w:spacing w:after="0" w:line="240" w:lineRule="auto"/>
      </w:pPr>
      <w:r>
        <w:separator/>
      </w:r>
    </w:p>
  </w:endnote>
  <w:endnote w:type="continuationSeparator" w:id="0">
    <w:p w14:paraId="2DFED0FD" w14:textId="77777777" w:rsidR="002D68D0" w:rsidRDefault="002D68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C1AF9D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8E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AEC0F" w14:textId="77777777" w:rsidR="002D68D0" w:rsidRDefault="002D68D0" w:rsidP="00315CA6">
      <w:pPr>
        <w:spacing w:after="0" w:line="240" w:lineRule="auto"/>
      </w:pPr>
      <w:r>
        <w:separator/>
      </w:r>
    </w:p>
  </w:footnote>
  <w:footnote w:type="continuationSeparator" w:id="0">
    <w:p w14:paraId="3696E610" w14:textId="77777777" w:rsidR="002D68D0" w:rsidRDefault="002D68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54A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78E9"/>
    <w:rsid w:val="002C0732"/>
    <w:rsid w:val="002C1AFD"/>
    <w:rsid w:val="002C735C"/>
    <w:rsid w:val="002D68D0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7FA3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699F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2077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productid=33335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B9A59C-3872-4A36-8A98-02CC29BC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3080</Words>
  <Characters>17561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